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419AF" w:rsidRPr="006E5941" w:rsidRDefault="00D419AF" w:rsidP="00D419AF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b/>
          <w:lang w:eastAsia="it-IT"/>
        </w:rPr>
      </w:pPr>
      <w:r w:rsidRPr="006E5941">
        <w:rPr>
          <w:rFonts w:ascii="Baskerville Old Face" w:eastAsia="Times New Roman" w:hAnsi="Baskerville Old Face"/>
          <w:b/>
          <w:lang w:eastAsia="it-IT"/>
        </w:rPr>
        <w:t xml:space="preserve">DICHIARAZIONE SOSTITUTIVA DELL’ATTO DI NOTORIETÀ </w:t>
      </w:r>
    </w:p>
    <w:p w:rsidR="00D419AF" w:rsidRPr="006E5941" w:rsidRDefault="00D419AF" w:rsidP="00D419AF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lang w:eastAsia="it-IT"/>
        </w:rPr>
      </w:pPr>
      <w:r w:rsidRPr="006E5941">
        <w:rPr>
          <w:rFonts w:ascii="Baskerville Old Face" w:eastAsia="Times New Roman" w:hAnsi="Baskerville Old Face"/>
          <w:lang w:eastAsia="it-IT"/>
        </w:rPr>
        <w:t>(Art. 47 del D.P.R. n. 445 del 28 dicembre 2000)</w:t>
      </w:r>
    </w:p>
    <w:p w:rsidR="00D419AF" w:rsidRPr="006E5941" w:rsidRDefault="00D419AF" w:rsidP="00D419AF">
      <w:pPr>
        <w:jc w:val="both"/>
        <w:rPr>
          <w:rFonts w:ascii="Baskerville Old Face" w:hAnsi="Baskerville Old Face"/>
          <w:bCs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consapevole delle sanzioni penali nel caso di dichiarazioni non veritiere, di formazione o uso di atti falsi, richiamate dall’art. 467 del D.P.R. 28 dicembre 2000 n. 445 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</w:tbl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u w:val="single"/>
          <w:lang w:eastAsia="it-IT"/>
        </w:rPr>
      </w:pP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(È POSSIBILE AGGIUNGERE ALTRE RIGHE)</w:t>
      </w: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Il sottoscritto dichiara inoltre di essere informato, ai sensi del Regolamento Europeo (UE) n. 2016/679 del Parlamento Europeo e del Consiglio del 27 aprile 2016, che i dati personali raccolti saranno trattati, anche con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lastRenderedPageBreak/>
        <w:t>strumenti informatici, esclusivamente nell’ambito del procedimento per il quale la presente dichiarazione viene resa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_________________________________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 Ai sensi dell’art. 38 del D.P.R. 28 dicembre 2000 n. 445, la dichiarazione è sottoscritta dall’interessato in presenza del dipendente addetto ovvero sottoscritta o inviata insieme alla fotocopia di un documento del dichiarante, tramite un incaricato oppure a mezzo posta.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D419AF" w:rsidRPr="006E59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1B" w:rsidRDefault="00551D1B" w:rsidP="00551D1B">
      <w:pPr>
        <w:spacing w:after="0" w:line="240" w:lineRule="auto"/>
      </w:pPr>
      <w:r>
        <w:separator/>
      </w:r>
    </w:p>
  </w:endnote>
  <w:endnote w:type="continuationSeparator" w:id="0">
    <w:p w:rsidR="00551D1B" w:rsidRDefault="00551D1B" w:rsidP="005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1B" w:rsidRDefault="00551D1B" w:rsidP="00551D1B">
      <w:pPr>
        <w:spacing w:after="0" w:line="240" w:lineRule="auto"/>
      </w:pPr>
      <w:r>
        <w:separator/>
      </w:r>
    </w:p>
  </w:footnote>
  <w:footnote w:type="continuationSeparator" w:id="0">
    <w:p w:rsidR="00551D1B" w:rsidRDefault="00551D1B" w:rsidP="005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1B" w:rsidRDefault="00551D1B" w:rsidP="00551D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F7C451" wp14:editId="11332E4F">
          <wp:extent cx="1659467" cy="1011767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98" cy="101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B"/>
    <w:rsid w:val="00551D1B"/>
    <w:rsid w:val="007D3FB5"/>
    <w:rsid w:val="00962D3B"/>
    <w:rsid w:val="00D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5AA3-7BE5-4507-BC42-F55907E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D1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B"/>
  </w:style>
  <w:style w:type="paragraph" w:styleId="Pidipagina">
    <w:name w:val="footer"/>
    <w:basedOn w:val="Normale"/>
    <w:link w:val="Pidipagina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2</cp:revision>
  <dcterms:created xsi:type="dcterms:W3CDTF">2022-05-17T08:16:00Z</dcterms:created>
  <dcterms:modified xsi:type="dcterms:W3CDTF">2022-05-17T08:16:00Z</dcterms:modified>
</cp:coreProperties>
</file>